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ЖУРБА Матвей Анатольевич, 30.11.2010 года рождения. Родился в г. Новочеркасск Ростовской области. Посещал детский сад 223 г. Ростова-на-Дону "Дружные ребята". В садик пощел в 2 года. В возрасти 8 лет пошел в 1 А класс МБОУ СОШ 37 г. Ростова-на-Дону. В настоящий момент учусь в 6А классе. Мне нравиться ходить в школу. В школе интересные предметы и веселая школьная жизнь. Я увлекался рисованием у меня много рисунков. В настоящий момент я не хожу на дополнительные занятия. Хочу научится играть на барабанах, а также пойти в школу программирования. 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87</Words>
  <Characters>462</Characters>
  <Application>WPS Office</Application>
  <Paragraphs>1</Paragraphs>
  <CharactersWithSpaces>549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2024-04-10T22:07:41Z</dcterms:created>
  <dc:creator>RMO-NX1</dc:creator>
  <lastModifiedBy>RMO-NX1</lastModifiedBy>
  <dcterms:modified xsi:type="dcterms:W3CDTF">2024-04-10T22:15:39Z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69a90833015f497cadb906bf3478cbde</vt:lpwstr>
  </property>
</Properties>
</file>